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31"/>
        <w:tblW w:w="14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040"/>
        <w:gridCol w:w="1890"/>
        <w:gridCol w:w="5148"/>
      </w:tblGrid>
      <w:tr w:rsidR="007068C5" w:rsidTr="009D551B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6DD" w:rsidRPr="00C138C3" w:rsidRDefault="000C56DD" w:rsidP="00C138C3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1207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D551B" w:rsidRPr="00B25EA2" w:rsidRDefault="009D551B" w:rsidP="009D551B">
            <w:pPr>
              <w:rPr>
                <w:rFonts w:asciiTheme="minorHAnsi" w:hAnsiTheme="minorHAnsi"/>
                <w:sz w:val="28"/>
                <w:szCs w:val="28"/>
              </w:rPr>
            </w:pPr>
            <w:r w:rsidRPr="00B25EA2">
              <w:rPr>
                <w:rFonts w:asciiTheme="minorHAnsi" w:hAnsiTheme="minorHAnsi"/>
                <w:sz w:val="28"/>
                <w:szCs w:val="28"/>
              </w:rPr>
              <w:t>Health, Safety, Security, Environment Project Management System</w:t>
            </w:r>
            <w:r w:rsidR="005164C5">
              <w:rPr>
                <w:rFonts w:asciiTheme="minorHAnsi" w:hAnsiTheme="minorHAnsi"/>
                <w:sz w:val="28"/>
                <w:szCs w:val="28"/>
              </w:rPr>
              <w:t xml:space="preserve">        </w:t>
            </w:r>
          </w:p>
          <w:p w:rsidR="000C56DD" w:rsidRPr="00C138C3" w:rsidRDefault="009D551B" w:rsidP="009D551B">
            <w:pPr>
              <w:rPr>
                <w:rFonts w:asciiTheme="minorHAnsi" w:hAnsiTheme="minorHAnsi"/>
              </w:rPr>
            </w:pPr>
            <w:r w:rsidRPr="00B25EA2">
              <w:rPr>
                <w:rFonts w:asciiTheme="minorHAnsi" w:hAnsiTheme="minorHAnsi"/>
                <w:sz w:val="28"/>
                <w:szCs w:val="28"/>
              </w:rPr>
              <w:t>Audits and Inspections Program</w:t>
            </w:r>
          </w:p>
        </w:tc>
      </w:tr>
      <w:tr w:rsidR="007068C5" w:rsidTr="00426662">
        <w:trPr>
          <w:trHeight w:val="371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C56DD" w:rsidRPr="00C138C3" w:rsidRDefault="000C56DD" w:rsidP="00AE6313">
            <w:pPr>
              <w:rPr>
                <w:rFonts w:asciiTheme="minorHAnsi" w:hAnsiTheme="minorHAnsi"/>
              </w:rPr>
            </w:pPr>
            <w:r w:rsidRPr="00C138C3">
              <w:rPr>
                <w:rFonts w:asciiTheme="minorHAnsi" w:hAnsiTheme="minorHAnsi"/>
              </w:rPr>
              <w:t>Date of Audit</w:t>
            </w:r>
          </w:p>
        </w:tc>
        <w:tc>
          <w:tcPr>
            <w:tcW w:w="5040" w:type="dxa"/>
            <w:vAlign w:val="center"/>
          </w:tcPr>
          <w:p w:rsidR="000C56DD" w:rsidRPr="00C138C3" w:rsidRDefault="000C56DD" w:rsidP="00AE6313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0C56DD" w:rsidRPr="00AE6313" w:rsidRDefault="000C56DD" w:rsidP="00AE6313">
            <w:pPr>
              <w:rPr>
                <w:rFonts w:asciiTheme="minorHAnsi" w:hAnsiTheme="minorHAnsi"/>
              </w:rPr>
            </w:pPr>
            <w:r w:rsidRPr="00AE6313">
              <w:rPr>
                <w:rFonts w:asciiTheme="minorHAnsi" w:hAnsiTheme="minorHAnsi"/>
              </w:rPr>
              <w:t>Company</w:t>
            </w:r>
          </w:p>
        </w:tc>
        <w:tc>
          <w:tcPr>
            <w:tcW w:w="5148" w:type="dxa"/>
            <w:vAlign w:val="center"/>
          </w:tcPr>
          <w:p w:rsidR="000C56DD" w:rsidRPr="00C138C3" w:rsidRDefault="000C56DD" w:rsidP="00AE6313">
            <w:pPr>
              <w:rPr>
                <w:rFonts w:asciiTheme="minorHAnsi" w:hAnsiTheme="minorHAnsi"/>
              </w:rPr>
            </w:pPr>
          </w:p>
        </w:tc>
      </w:tr>
      <w:tr w:rsidR="007068C5" w:rsidTr="009107E1">
        <w:trPr>
          <w:trHeight w:val="371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38C3" w:rsidRPr="00C138C3" w:rsidRDefault="00C138C3" w:rsidP="00AE6313">
            <w:pPr>
              <w:rPr>
                <w:rFonts w:asciiTheme="minorHAnsi" w:hAnsiTheme="minorHAnsi"/>
              </w:rPr>
            </w:pPr>
            <w:r w:rsidRPr="00C138C3">
              <w:rPr>
                <w:rFonts w:asciiTheme="minorHAnsi" w:hAnsiTheme="minorHAnsi"/>
              </w:rPr>
              <w:t>Location of Audit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C138C3" w:rsidRPr="00C138C3" w:rsidRDefault="00C138C3" w:rsidP="00AE6313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vMerge w:val="restart"/>
            <w:shd w:val="clear" w:color="auto" w:fill="D9D9D9" w:themeFill="background1" w:themeFillShade="D9"/>
            <w:vAlign w:val="center"/>
          </w:tcPr>
          <w:p w:rsidR="00C138C3" w:rsidRPr="00AE6313" w:rsidRDefault="00C138C3" w:rsidP="00AE6313">
            <w:pPr>
              <w:rPr>
                <w:rFonts w:asciiTheme="minorHAnsi" w:hAnsiTheme="minorHAnsi"/>
              </w:rPr>
            </w:pPr>
            <w:r w:rsidRPr="00AE6313">
              <w:rPr>
                <w:rFonts w:asciiTheme="minorHAnsi" w:hAnsiTheme="minorHAnsi"/>
              </w:rPr>
              <w:t>Inspection Team</w:t>
            </w:r>
          </w:p>
        </w:tc>
        <w:tc>
          <w:tcPr>
            <w:tcW w:w="5148" w:type="dxa"/>
            <w:vAlign w:val="center"/>
          </w:tcPr>
          <w:p w:rsidR="00C138C3" w:rsidRPr="00C138C3" w:rsidRDefault="00C138C3" w:rsidP="00AE6313">
            <w:pPr>
              <w:rPr>
                <w:rFonts w:asciiTheme="minorHAnsi" w:hAnsiTheme="minorHAnsi"/>
              </w:rPr>
            </w:pPr>
          </w:p>
        </w:tc>
      </w:tr>
      <w:tr w:rsidR="007068C5" w:rsidTr="009107E1">
        <w:trPr>
          <w:trHeight w:val="371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38C3" w:rsidRPr="00C138C3" w:rsidRDefault="009107E1" w:rsidP="00AE63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Document #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38C3" w:rsidRPr="00C138C3" w:rsidRDefault="008E66B9" w:rsidP="00AE63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Peak Safety USA Electrical Safety Audit 011</w:t>
            </w:r>
          </w:p>
        </w:tc>
        <w:tc>
          <w:tcPr>
            <w:tcW w:w="1890" w:type="dxa"/>
            <w:vMerge/>
            <w:shd w:val="clear" w:color="auto" w:fill="D9D9D9" w:themeFill="background1" w:themeFillShade="D9"/>
            <w:vAlign w:val="center"/>
          </w:tcPr>
          <w:p w:rsidR="00C138C3" w:rsidRPr="00C138C3" w:rsidRDefault="00C138C3" w:rsidP="00AE6313">
            <w:pPr>
              <w:rPr>
                <w:rFonts w:asciiTheme="minorHAnsi" w:hAnsiTheme="minorHAnsi"/>
              </w:rPr>
            </w:pPr>
          </w:p>
        </w:tc>
        <w:tc>
          <w:tcPr>
            <w:tcW w:w="5148" w:type="dxa"/>
            <w:vAlign w:val="center"/>
          </w:tcPr>
          <w:p w:rsidR="00C138C3" w:rsidRPr="00C138C3" w:rsidRDefault="00C138C3" w:rsidP="00AE6313">
            <w:pPr>
              <w:rPr>
                <w:rFonts w:asciiTheme="minorHAnsi" w:hAnsiTheme="minorHAnsi"/>
              </w:rPr>
            </w:pPr>
          </w:p>
        </w:tc>
      </w:tr>
      <w:tr w:rsidR="007068C5" w:rsidTr="009107E1">
        <w:trPr>
          <w:trHeight w:val="3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38C3" w:rsidRPr="00C138C3" w:rsidRDefault="009107E1" w:rsidP="00AE63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Revision #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8C3" w:rsidRPr="00C138C3" w:rsidRDefault="009107E1" w:rsidP="00AE63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1890" w:type="dxa"/>
            <w:vMerge/>
            <w:shd w:val="clear" w:color="auto" w:fill="D9D9D9" w:themeFill="background1" w:themeFillShade="D9"/>
            <w:vAlign w:val="center"/>
          </w:tcPr>
          <w:p w:rsidR="00C138C3" w:rsidRPr="00C138C3" w:rsidRDefault="00C138C3" w:rsidP="00AE6313">
            <w:pPr>
              <w:rPr>
                <w:rFonts w:asciiTheme="minorHAnsi" w:hAnsiTheme="minorHAnsi"/>
              </w:rPr>
            </w:pPr>
          </w:p>
        </w:tc>
        <w:tc>
          <w:tcPr>
            <w:tcW w:w="5148" w:type="dxa"/>
            <w:vAlign w:val="center"/>
          </w:tcPr>
          <w:p w:rsidR="00C138C3" w:rsidRPr="00C138C3" w:rsidRDefault="00C138C3" w:rsidP="00AE6313">
            <w:pPr>
              <w:rPr>
                <w:rFonts w:asciiTheme="minorHAnsi" w:hAnsiTheme="minorHAnsi"/>
              </w:rPr>
            </w:pPr>
          </w:p>
        </w:tc>
      </w:tr>
    </w:tbl>
    <w:p w:rsidR="000C56DD" w:rsidRPr="00C138C3" w:rsidRDefault="000C56DD">
      <w:pPr>
        <w:rPr>
          <w:sz w:val="16"/>
          <w:szCs w:val="16"/>
        </w:rPr>
      </w:pPr>
    </w:p>
    <w:tbl>
      <w:tblPr>
        <w:tblW w:w="14332" w:type="dxa"/>
        <w:jc w:val="center"/>
        <w:tblInd w:w="-3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12259"/>
        <w:gridCol w:w="473"/>
        <w:gridCol w:w="517"/>
        <w:gridCol w:w="478"/>
      </w:tblGrid>
      <w:tr w:rsidR="007068C5" w:rsidTr="009107E1">
        <w:trPr>
          <w:cantSplit/>
          <w:trHeight w:val="620"/>
          <w:jc w:val="center"/>
        </w:trPr>
        <w:tc>
          <w:tcPr>
            <w:tcW w:w="605" w:type="dxa"/>
            <w:tcBorders>
              <w:right w:val="nil"/>
            </w:tcBorders>
            <w:vAlign w:val="center"/>
          </w:tcPr>
          <w:p w:rsidR="00363977" w:rsidRPr="007068C5" w:rsidRDefault="00363977" w:rsidP="00835770">
            <w:pPr>
              <w:rPr>
                <w:sz w:val="16"/>
                <w:szCs w:val="16"/>
              </w:rPr>
            </w:pPr>
          </w:p>
        </w:tc>
        <w:tc>
          <w:tcPr>
            <w:tcW w:w="12259" w:type="dxa"/>
            <w:tcBorders>
              <w:left w:val="nil"/>
              <w:right w:val="nil"/>
            </w:tcBorders>
          </w:tcPr>
          <w:p w:rsidR="00363977" w:rsidRPr="007068C5" w:rsidRDefault="005164C5" w:rsidP="00131063">
            <w:pPr>
              <w:pStyle w:val="Heading3"/>
              <w:jc w:val="center"/>
              <w:rPr>
                <w:rFonts w:asciiTheme="minorHAnsi" w:hAnsiTheme="minorHAnsi"/>
                <w:b w:val="0"/>
                <w:szCs w:val="28"/>
              </w:rPr>
            </w:pPr>
            <w:r>
              <w:rPr>
                <w:rFonts w:asciiTheme="minorHAnsi" w:hAnsiTheme="minorHAnsi"/>
                <w:b w:val="0"/>
                <w:szCs w:val="28"/>
              </w:rPr>
              <w:t xml:space="preserve">Electric Power Tools </w:t>
            </w:r>
            <w:r w:rsidR="001D48F9" w:rsidRPr="007068C5">
              <w:rPr>
                <w:rFonts w:asciiTheme="minorHAnsi" w:hAnsiTheme="minorHAnsi"/>
                <w:b w:val="0"/>
                <w:szCs w:val="28"/>
              </w:rPr>
              <w:t>Focus</w:t>
            </w:r>
            <w:r w:rsidR="00363977" w:rsidRPr="007068C5">
              <w:rPr>
                <w:rFonts w:asciiTheme="minorHAnsi" w:hAnsiTheme="minorHAnsi"/>
                <w:b w:val="0"/>
                <w:szCs w:val="28"/>
              </w:rPr>
              <w:t xml:space="preserve"> Audit</w:t>
            </w:r>
          </w:p>
        </w:tc>
        <w:tc>
          <w:tcPr>
            <w:tcW w:w="473" w:type="dxa"/>
            <w:tcBorders>
              <w:left w:val="nil"/>
              <w:right w:val="nil"/>
            </w:tcBorders>
            <w:textDirection w:val="btLr"/>
          </w:tcPr>
          <w:p w:rsidR="00363977" w:rsidRPr="007068C5" w:rsidRDefault="00363977" w:rsidP="00363977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068C5">
              <w:rPr>
                <w:rFonts w:asciiTheme="minorHAnsi" w:hAnsiTheme="minorHAnsi"/>
                <w:sz w:val="16"/>
                <w:szCs w:val="16"/>
              </w:rPr>
              <w:t>Yes</w:t>
            </w:r>
          </w:p>
        </w:tc>
        <w:tc>
          <w:tcPr>
            <w:tcW w:w="517" w:type="dxa"/>
            <w:tcBorders>
              <w:left w:val="nil"/>
              <w:right w:val="nil"/>
            </w:tcBorders>
            <w:textDirection w:val="btLr"/>
          </w:tcPr>
          <w:p w:rsidR="00363977" w:rsidRPr="007068C5" w:rsidRDefault="00363977" w:rsidP="00363977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068C5"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  <w:tc>
          <w:tcPr>
            <w:tcW w:w="478" w:type="dxa"/>
            <w:tcBorders>
              <w:left w:val="nil"/>
            </w:tcBorders>
            <w:textDirection w:val="btLr"/>
          </w:tcPr>
          <w:p w:rsidR="00363977" w:rsidRPr="007068C5" w:rsidRDefault="00363977" w:rsidP="00363977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068C5"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</w:tr>
      <w:tr w:rsidR="00F53B00" w:rsidTr="009107E1">
        <w:trPr>
          <w:trHeight w:val="230"/>
          <w:jc w:val="center"/>
        </w:trPr>
        <w:tc>
          <w:tcPr>
            <w:tcW w:w="605" w:type="dxa"/>
            <w:vAlign w:val="center"/>
          </w:tcPr>
          <w:p w:rsidR="00F53B00" w:rsidRPr="00835770" w:rsidRDefault="00F53B00" w:rsidP="00FA3D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577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259" w:type="dxa"/>
            <w:vAlign w:val="bottom"/>
          </w:tcPr>
          <w:p w:rsidR="00F53B00" w:rsidRPr="00F53B00" w:rsidRDefault="00F53B00" w:rsidP="001A6E4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53B00">
              <w:rPr>
                <w:rFonts w:asciiTheme="minorHAnsi" w:hAnsiTheme="minorHAnsi" w:cs="Arial"/>
                <w:sz w:val="20"/>
                <w:szCs w:val="20"/>
              </w:rPr>
              <w:t>Have electrical tools and equipment been recently inspected and colour coded?</w:t>
            </w:r>
          </w:p>
        </w:tc>
        <w:tc>
          <w:tcPr>
            <w:tcW w:w="473" w:type="dxa"/>
          </w:tcPr>
          <w:p w:rsidR="00F53B00" w:rsidRPr="00835770" w:rsidRDefault="00F53B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:rsidR="00F53B00" w:rsidRPr="00835770" w:rsidRDefault="00F53B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F53B00" w:rsidRPr="00835770" w:rsidRDefault="00F53B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3B00" w:rsidTr="009107E1">
        <w:trPr>
          <w:trHeight w:val="230"/>
          <w:jc w:val="center"/>
        </w:trPr>
        <w:tc>
          <w:tcPr>
            <w:tcW w:w="605" w:type="dxa"/>
            <w:vAlign w:val="center"/>
          </w:tcPr>
          <w:p w:rsidR="00F53B00" w:rsidRPr="00835770" w:rsidRDefault="00F53B00" w:rsidP="00FA3D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577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259" w:type="dxa"/>
            <w:vAlign w:val="bottom"/>
          </w:tcPr>
          <w:p w:rsidR="00F53B00" w:rsidRPr="00F53B00" w:rsidRDefault="00F53B00" w:rsidP="001A6E4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53B00">
              <w:rPr>
                <w:rFonts w:asciiTheme="minorHAnsi" w:hAnsiTheme="minorHAnsi" w:cs="Arial"/>
                <w:sz w:val="20"/>
                <w:szCs w:val="20"/>
              </w:rPr>
              <w:t>Do electricians perform the quarterly inspections on electrical tools and equipment?</w:t>
            </w:r>
          </w:p>
        </w:tc>
        <w:tc>
          <w:tcPr>
            <w:tcW w:w="473" w:type="dxa"/>
          </w:tcPr>
          <w:p w:rsidR="00F53B00" w:rsidRPr="00835770" w:rsidRDefault="00F53B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:rsidR="00F53B00" w:rsidRPr="00835770" w:rsidRDefault="00F53B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F53B00" w:rsidRPr="00835770" w:rsidRDefault="00F53B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3B00" w:rsidTr="009107E1">
        <w:trPr>
          <w:trHeight w:val="230"/>
          <w:jc w:val="center"/>
        </w:trPr>
        <w:tc>
          <w:tcPr>
            <w:tcW w:w="605" w:type="dxa"/>
            <w:vAlign w:val="center"/>
          </w:tcPr>
          <w:p w:rsidR="00F53B00" w:rsidRPr="00835770" w:rsidRDefault="00F53B00" w:rsidP="00FA3D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577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259" w:type="dxa"/>
            <w:vAlign w:val="bottom"/>
          </w:tcPr>
          <w:p w:rsidR="00F53B00" w:rsidRPr="00F53B00" w:rsidRDefault="00F53B00" w:rsidP="001A6E4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53B00">
              <w:rPr>
                <w:rFonts w:asciiTheme="minorHAnsi" w:hAnsiTheme="minorHAnsi" w:cs="Arial"/>
                <w:sz w:val="20"/>
                <w:szCs w:val="20"/>
              </w:rPr>
              <w:t>Are the quarterly inspections logged?</w:t>
            </w:r>
          </w:p>
        </w:tc>
        <w:tc>
          <w:tcPr>
            <w:tcW w:w="473" w:type="dxa"/>
          </w:tcPr>
          <w:p w:rsidR="00F53B00" w:rsidRPr="00835770" w:rsidRDefault="00F53B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:rsidR="00F53B00" w:rsidRPr="00835770" w:rsidRDefault="00F53B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F53B00" w:rsidRPr="00835770" w:rsidRDefault="00F53B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3B00" w:rsidTr="009107E1">
        <w:trPr>
          <w:trHeight w:val="230"/>
          <w:jc w:val="center"/>
        </w:trPr>
        <w:tc>
          <w:tcPr>
            <w:tcW w:w="605" w:type="dxa"/>
            <w:vAlign w:val="center"/>
          </w:tcPr>
          <w:p w:rsidR="00F53B00" w:rsidRPr="00835770" w:rsidRDefault="00F53B00" w:rsidP="00FA3D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5770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2259" w:type="dxa"/>
            <w:vAlign w:val="bottom"/>
          </w:tcPr>
          <w:p w:rsidR="00F53B00" w:rsidRPr="00F53B00" w:rsidRDefault="00F53B00" w:rsidP="001A6E4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53B00">
              <w:rPr>
                <w:rFonts w:asciiTheme="minorHAnsi" w:hAnsiTheme="minorHAnsi" w:cs="Arial"/>
                <w:sz w:val="20"/>
                <w:szCs w:val="20"/>
              </w:rPr>
              <w:t>Is there a process in place for tagging defective equipment?</w:t>
            </w:r>
          </w:p>
        </w:tc>
        <w:tc>
          <w:tcPr>
            <w:tcW w:w="473" w:type="dxa"/>
          </w:tcPr>
          <w:p w:rsidR="00F53B00" w:rsidRPr="00835770" w:rsidRDefault="00F53B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:rsidR="00F53B00" w:rsidRPr="00835770" w:rsidRDefault="00F53B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F53B00" w:rsidRPr="00835770" w:rsidRDefault="00F53B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3B00" w:rsidTr="009107E1">
        <w:trPr>
          <w:trHeight w:val="230"/>
          <w:jc w:val="center"/>
        </w:trPr>
        <w:tc>
          <w:tcPr>
            <w:tcW w:w="605" w:type="dxa"/>
            <w:vAlign w:val="center"/>
          </w:tcPr>
          <w:p w:rsidR="00F53B00" w:rsidRPr="00835770" w:rsidRDefault="00F53B00" w:rsidP="00FA3D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5770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2259" w:type="dxa"/>
            <w:vAlign w:val="bottom"/>
          </w:tcPr>
          <w:p w:rsidR="00F53B00" w:rsidRPr="00F53B00" w:rsidRDefault="00F53B00" w:rsidP="001A6E4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53B00">
              <w:rPr>
                <w:rFonts w:asciiTheme="minorHAnsi" w:hAnsiTheme="minorHAnsi" w:cs="Arial"/>
                <w:sz w:val="20"/>
                <w:szCs w:val="20"/>
              </w:rPr>
              <w:t>Are tags applied to defective equipment?</w:t>
            </w:r>
          </w:p>
        </w:tc>
        <w:tc>
          <w:tcPr>
            <w:tcW w:w="473" w:type="dxa"/>
          </w:tcPr>
          <w:p w:rsidR="00F53B00" w:rsidRPr="00835770" w:rsidRDefault="00F53B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:rsidR="00F53B00" w:rsidRPr="00835770" w:rsidRDefault="00F53B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F53B00" w:rsidRPr="00835770" w:rsidRDefault="00F53B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3B00" w:rsidTr="009107E1">
        <w:trPr>
          <w:trHeight w:val="230"/>
          <w:jc w:val="center"/>
        </w:trPr>
        <w:tc>
          <w:tcPr>
            <w:tcW w:w="605" w:type="dxa"/>
            <w:vAlign w:val="center"/>
          </w:tcPr>
          <w:p w:rsidR="00F53B00" w:rsidRPr="00835770" w:rsidRDefault="00F53B00" w:rsidP="00FA3D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5770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2259" w:type="dxa"/>
            <w:vAlign w:val="bottom"/>
          </w:tcPr>
          <w:p w:rsidR="00F53B00" w:rsidRPr="00F53B00" w:rsidRDefault="00F53B00" w:rsidP="001A6E4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53B00">
              <w:rPr>
                <w:rFonts w:asciiTheme="minorHAnsi" w:hAnsiTheme="minorHAnsi" w:cs="Arial"/>
                <w:sz w:val="20"/>
                <w:szCs w:val="20"/>
              </w:rPr>
              <w:t>Are GFCI's or an assured grounding program in place?</w:t>
            </w:r>
          </w:p>
        </w:tc>
        <w:tc>
          <w:tcPr>
            <w:tcW w:w="473" w:type="dxa"/>
          </w:tcPr>
          <w:p w:rsidR="00F53B00" w:rsidRPr="00835770" w:rsidRDefault="00F53B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:rsidR="00F53B00" w:rsidRPr="00835770" w:rsidRDefault="00F53B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F53B00" w:rsidRPr="00835770" w:rsidRDefault="00F53B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3B00" w:rsidTr="009107E1">
        <w:trPr>
          <w:trHeight w:val="230"/>
          <w:jc w:val="center"/>
        </w:trPr>
        <w:tc>
          <w:tcPr>
            <w:tcW w:w="605" w:type="dxa"/>
            <w:vAlign w:val="center"/>
          </w:tcPr>
          <w:p w:rsidR="00F53B00" w:rsidRPr="00835770" w:rsidRDefault="00F53B00" w:rsidP="00FA3D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5770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2259" w:type="dxa"/>
            <w:vAlign w:val="bottom"/>
          </w:tcPr>
          <w:p w:rsidR="00F53B00" w:rsidRPr="00F53B00" w:rsidRDefault="00F53B00" w:rsidP="001A6E4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53B00">
              <w:rPr>
                <w:rFonts w:asciiTheme="minorHAnsi" w:hAnsiTheme="minorHAnsi" w:cs="Arial"/>
                <w:sz w:val="20"/>
                <w:szCs w:val="20"/>
              </w:rPr>
              <w:t>Are all tools CSA (or equivalent) approved?</w:t>
            </w:r>
          </w:p>
        </w:tc>
        <w:tc>
          <w:tcPr>
            <w:tcW w:w="473" w:type="dxa"/>
          </w:tcPr>
          <w:p w:rsidR="00F53B00" w:rsidRPr="00835770" w:rsidRDefault="00F53B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:rsidR="00F53B00" w:rsidRPr="00835770" w:rsidRDefault="00F53B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F53B00" w:rsidRPr="00835770" w:rsidRDefault="00F53B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3B00" w:rsidTr="009107E1">
        <w:trPr>
          <w:trHeight w:val="230"/>
          <w:jc w:val="center"/>
        </w:trPr>
        <w:tc>
          <w:tcPr>
            <w:tcW w:w="605" w:type="dxa"/>
            <w:vAlign w:val="center"/>
          </w:tcPr>
          <w:p w:rsidR="00F53B00" w:rsidRPr="00835770" w:rsidRDefault="00F53B00" w:rsidP="00FA3D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5770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2259" w:type="dxa"/>
            <w:vAlign w:val="bottom"/>
          </w:tcPr>
          <w:p w:rsidR="00F53B00" w:rsidRPr="00F53B00" w:rsidRDefault="00F53B00" w:rsidP="001A6E4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53B00">
              <w:rPr>
                <w:rFonts w:asciiTheme="minorHAnsi" w:hAnsiTheme="minorHAnsi" w:cs="Arial"/>
                <w:sz w:val="20"/>
                <w:szCs w:val="20"/>
              </w:rPr>
              <w:t>Are power tools three prong ground or double insulated?</w:t>
            </w:r>
          </w:p>
        </w:tc>
        <w:tc>
          <w:tcPr>
            <w:tcW w:w="473" w:type="dxa"/>
          </w:tcPr>
          <w:p w:rsidR="00F53B00" w:rsidRPr="00835770" w:rsidRDefault="00F53B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:rsidR="00F53B00" w:rsidRPr="00835770" w:rsidRDefault="00F53B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F53B00" w:rsidRPr="00835770" w:rsidRDefault="00F53B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3B00" w:rsidTr="009107E1">
        <w:trPr>
          <w:trHeight w:val="230"/>
          <w:jc w:val="center"/>
        </w:trPr>
        <w:tc>
          <w:tcPr>
            <w:tcW w:w="605" w:type="dxa"/>
            <w:vAlign w:val="center"/>
          </w:tcPr>
          <w:p w:rsidR="00F53B00" w:rsidRPr="00835770" w:rsidRDefault="00F53B00" w:rsidP="00FA3D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5770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2259" w:type="dxa"/>
            <w:vAlign w:val="bottom"/>
          </w:tcPr>
          <w:p w:rsidR="00F53B00" w:rsidRPr="00F53B00" w:rsidRDefault="00F53B00" w:rsidP="001A6E4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53B00">
              <w:rPr>
                <w:rFonts w:asciiTheme="minorHAnsi" w:hAnsiTheme="minorHAnsi" w:cs="Arial"/>
                <w:sz w:val="20"/>
                <w:szCs w:val="20"/>
              </w:rPr>
              <w:t>Are extension cords of an extra-hard usage type with minimum size 14 AWG conductors?</w:t>
            </w:r>
          </w:p>
        </w:tc>
        <w:tc>
          <w:tcPr>
            <w:tcW w:w="473" w:type="dxa"/>
          </w:tcPr>
          <w:p w:rsidR="00F53B00" w:rsidRPr="00835770" w:rsidRDefault="00F53B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:rsidR="00F53B00" w:rsidRPr="00835770" w:rsidRDefault="00F53B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F53B00" w:rsidRPr="00835770" w:rsidRDefault="00F53B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3B00" w:rsidTr="009107E1">
        <w:trPr>
          <w:trHeight w:val="230"/>
          <w:jc w:val="center"/>
        </w:trPr>
        <w:tc>
          <w:tcPr>
            <w:tcW w:w="605" w:type="dxa"/>
            <w:vAlign w:val="center"/>
          </w:tcPr>
          <w:p w:rsidR="00F53B00" w:rsidRPr="00835770" w:rsidRDefault="00F53B00" w:rsidP="00FA3D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5770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2259" w:type="dxa"/>
            <w:vAlign w:val="bottom"/>
          </w:tcPr>
          <w:p w:rsidR="00F53B00" w:rsidRPr="00F53B00" w:rsidRDefault="00F53B00" w:rsidP="001A6E4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53B00">
              <w:rPr>
                <w:rFonts w:asciiTheme="minorHAnsi" w:hAnsiTheme="minorHAnsi" w:cs="Arial"/>
                <w:sz w:val="20"/>
                <w:szCs w:val="20"/>
              </w:rPr>
              <w:t>Are extension cords in good repair?</w:t>
            </w:r>
          </w:p>
        </w:tc>
        <w:tc>
          <w:tcPr>
            <w:tcW w:w="473" w:type="dxa"/>
          </w:tcPr>
          <w:p w:rsidR="00F53B00" w:rsidRPr="00835770" w:rsidRDefault="00F53B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:rsidR="00F53B00" w:rsidRPr="00835770" w:rsidRDefault="00F53B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F53B00" w:rsidRPr="00835770" w:rsidRDefault="00F53B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3B00" w:rsidTr="009107E1">
        <w:trPr>
          <w:trHeight w:val="230"/>
          <w:jc w:val="center"/>
        </w:trPr>
        <w:tc>
          <w:tcPr>
            <w:tcW w:w="605" w:type="dxa"/>
            <w:vAlign w:val="center"/>
          </w:tcPr>
          <w:p w:rsidR="00F53B00" w:rsidRPr="00835770" w:rsidRDefault="00F53B00" w:rsidP="00FA3D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5770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2259" w:type="dxa"/>
            <w:vAlign w:val="bottom"/>
          </w:tcPr>
          <w:p w:rsidR="00F53B00" w:rsidRPr="00F53B00" w:rsidRDefault="00F53B00" w:rsidP="001A6E4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53B00">
              <w:rPr>
                <w:rFonts w:asciiTheme="minorHAnsi" w:hAnsiTheme="minorHAnsi" w:cs="Arial"/>
                <w:sz w:val="20"/>
                <w:szCs w:val="20"/>
              </w:rPr>
              <w:t xml:space="preserve">Are tools always disconnected from the power source when making adjustments or changing attachments? </w:t>
            </w:r>
          </w:p>
        </w:tc>
        <w:tc>
          <w:tcPr>
            <w:tcW w:w="473" w:type="dxa"/>
          </w:tcPr>
          <w:p w:rsidR="00F53B00" w:rsidRPr="00835770" w:rsidRDefault="00F53B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:rsidR="00F53B00" w:rsidRPr="00835770" w:rsidRDefault="00F53B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F53B00" w:rsidRPr="00835770" w:rsidRDefault="00F53B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3B00" w:rsidTr="009107E1">
        <w:trPr>
          <w:trHeight w:val="230"/>
          <w:jc w:val="center"/>
        </w:trPr>
        <w:tc>
          <w:tcPr>
            <w:tcW w:w="605" w:type="dxa"/>
            <w:vAlign w:val="center"/>
          </w:tcPr>
          <w:p w:rsidR="00F53B00" w:rsidRPr="00835770" w:rsidRDefault="00F53B00" w:rsidP="00FA3D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5770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12259" w:type="dxa"/>
            <w:vAlign w:val="bottom"/>
          </w:tcPr>
          <w:p w:rsidR="00F53B00" w:rsidRPr="00F53B00" w:rsidRDefault="00F53B00" w:rsidP="001A6E4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53B00">
              <w:rPr>
                <w:rFonts w:asciiTheme="minorHAnsi" w:hAnsiTheme="minorHAnsi" w:cs="Arial"/>
                <w:sz w:val="20"/>
                <w:szCs w:val="20"/>
              </w:rPr>
              <w:t xml:space="preserve">Are trigger locking devices removed from all power tools?   </w:t>
            </w:r>
          </w:p>
        </w:tc>
        <w:tc>
          <w:tcPr>
            <w:tcW w:w="473" w:type="dxa"/>
          </w:tcPr>
          <w:p w:rsidR="00F53B00" w:rsidRPr="00835770" w:rsidRDefault="00F53B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:rsidR="00F53B00" w:rsidRPr="00835770" w:rsidRDefault="00F53B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F53B00" w:rsidRPr="00835770" w:rsidRDefault="00F53B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3B00" w:rsidTr="009107E1">
        <w:trPr>
          <w:trHeight w:val="230"/>
          <w:jc w:val="center"/>
        </w:trPr>
        <w:tc>
          <w:tcPr>
            <w:tcW w:w="605" w:type="dxa"/>
            <w:vAlign w:val="center"/>
          </w:tcPr>
          <w:p w:rsidR="00F53B00" w:rsidRPr="00835770" w:rsidRDefault="00F53B00" w:rsidP="00FA3D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5770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12259" w:type="dxa"/>
            <w:vAlign w:val="bottom"/>
          </w:tcPr>
          <w:p w:rsidR="00F53B00" w:rsidRPr="00F53B00" w:rsidRDefault="00F53B00" w:rsidP="001A6E4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53B00">
              <w:rPr>
                <w:rFonts w:asciiTheme="minorHAnsi" w:hAnsiTheme="minorHAnsi" w:cs="Arial"/>
                <w:sz w:val="20"/>
                <w:szCs w:val="20"/>
              </w:rPr>
              <w:t xml:space="preserve">Are guards / handles on all equipment as equipped by the manufacturer? </w:t>
            </w:r>
          </w:p>
        </w:tc>
        <w:tc>
          <w:tcPr>
            <w:tcW w:w="473" w:type="dxa"/>
          </w:tcPr>
          <w:p w:rsidR="00F53B00" w:rsidRPr="00835770" w:rsidRDefault="00F53B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:rsidR="00F53B00" w:rsidRPr="00835770" w:rsidRDefault="00F53B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F53B00" w:rsidRPr="00835770" w:rsidRDefault="00F53B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3B00" w:rsidTr="009107E1">
        <w:trPr>
          <w:trHeight w:val="230"/>
          <w:jc w:val="center"/>
        </w:trPr>
        <w:tc>
          <w:tcPr>
            <w:tcW w:w="605" w:type="dxa"/>
            <w:vAlign w:val="center"/>
          </w:tcPr>
          <w:p w:rsidR="00F53B00" w:rsidRPr="00835770" w:rsidRDefault="00F53B00" w:rsidP="00FA3D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5770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12259" w:type="dxa"/>
            <w:vAlign w:val="bottom"/>
          </w:tcPr>
          <w:p w:rsidR="00F53B00" w:rsidRPr="00F53B00" w:rsidRDefault="00F53B00" w:rsidP="001A6E4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53B00">
              <w:rPr>
                <w:rFonts w:asciiTheme="minorHAnsi" w:hAnsiTheme="minorHAnsi" w:cs="Arial"/>
                <w:sz w:val="20"/>
                <w:szCs w:val="20"/>
              </w:rPr>
              <w:t>Are vices and / or C-clamps used to secure the material when required?</w:t>
            </w:r>
          </w:p>
        </w:tc>
        <w:tc>
          <w:tcPr>
            <w:tcW w:w="473" w:type="dxa"/>
          </w:tcPr>
          <w:p w:rsidR="00F53B00" w:rsidRPr="00835770" w:rsidRDefault="00F53B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:rsidR="00F53B00" w:rsidRPr="00835770" w:rsidRDefault="00F53B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F53B00" w:rsidRPr="00835770" w:rsidRDefault="00F53B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3B00" w:rsidTr="009107E1">
        <w:trPr>
          <w:trHeight w:val="230"/>
          <w:jc w:val="center"/>
        </w:trPr>
        <w:tc>
          <w:tcPr>
            <w:tcW w:w="605" w:type="dxa"/>
            <w:vAlign w:val="center"/>
          </w:tcPr>
          <w:p w:rsidR="00F53B00" w:rsidRPr="00835770" w:rsidRDefault="00F53B00" w:rsidP="00FA3D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5770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2259" w:type="dxa"/>
            <w:vAlign w:val="bottom"/>
          </w:tcPr>
          <w:p w:rsidR="00F53B00" w:rsidRPr="00F53B00" w:rsidRDefault="00F53B00" w:rsidP="001A6E4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53B00">
              <w:rPr>
                <w:rFonts w:asciiTheme="minorHAnsi" w:hAnsiTheme="minorHAnsi" w:cs="Arial"/>
                <w:sz w:val="20"/>
                <w:szCs w:val="20"/>
              </w:rPr>
              <w:t>Are drill presses or conduit threading machines equipped with a foot pedal for on/off controls?</w:t>
            </w:r>
          </w:p>
        </w:tc>
        <w:tc>
          <w:tcPr>
            <w:tcW w:w="473" w:type="dxa"/>
          </w:tcPr>
          <w:p w:rsidR="00F53B00" w:rsidRPr="00835770" w:rsidRDefault="00F53B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:rsidR="00F53B00" w:rsidRPr="00835770" w:rsidRDefault="00F53B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F53B00" w:rsidRPr="00835770" w:rsidRDefault="00F53B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3B00" w:rsidTr="009107E1">
        <w:trPr>
          <w:trHeight w:val="230"/>
          <w:jc w:val="center"/>
        </w:trPr>
        <w:tc>
          <w:tcPr>
            <w:tcW w:w="605" w:type="dxa"/>
            <w:vAlign w:val="center"/>
          </w:tcPr>
          <w:p w:rsidR="00F53B00" w:rsidRPr="00835770" w:rsidRDefault="00F53B00" w:rsidP="00FA3D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5770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12259" w:type="dxa"/>
            <w:vAlign w:val="bottom"/>
          </w:tcPr>
          <w:p w:rsidR="00F53B00" w:rsidRPr="00F53B00" w:rsidRDefault="00F53B00" w:rsidP="001A6E4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53B00">
              <w:rPr>
                <w:rFonts w:asciiTheme="minorHAnsi" w:hAnsiTheme="minorHAnsi" w:cs="Arial"/>
                <w:sz w:val="20"/>
                <w:szCs w:val="20"/>
              </w:rPr>
              <w:t>Is equipment (Light plants, gen sets) capable of providing temporary power grounded at all times?</w:t>
            </w:r>
          </w:p>
        </w:tc>
        <w:tc>
          <w:tcPr>
            <w:tcW w:w="473" w:type="dxa"/>
          </w:tcPr>
          <w:p w:rsidR="00F53B00" w:rsidRPr="00835770" w:rsidRDefault="00F53B00" w:rsidP="00D5134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:rsidR="00F53B00" w:rsidRPr="00835770" w:rsidRDefault="00F53B00" w:rsidP="00D5134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F53B00" w:rsidRPr="00835770" w:rsidRDefault="00F53B00" w:rsidP="00D5134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3B00" w:rsidTr="009107E1">
        <w:trPr>
          <w:trHeight w:val="230"/>
          <w:jc w:val="center"/>
        </w:trPr>
        <w:tc>
          <w:tcPr>
            <w:tcW w:w="605" w:type="dxa"/>
            <w:vAlign w:val="center"/>
          </w:tcPr>
          <w:p w:rsidR="00F53B00" w:rsidRPr="00835770" w:rsidRDefault="00F53B00" w:rsidP="00FA3D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5770"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12259" w:type="dxa"/>
            <w:vAlign w:val="center"/>
          </w:tcPr>
          <w:p w:rsidR="00F53B00" w:rsidRPr="00F53B00" w:rsidRDefault="00F53B00" w:rsidP="001A6E4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53B00">
              <w:rPr>
                <w:rFonts w:asciiTheme="minorHAnsi" w:hAnsiTheme="minorHAnsi" w:cs="Arial"/>
                <w:sz w:val="20"/>
                <w:szCs w:val="20"/>
              </w:rPr>
              <w:t>Are light bulbs and fluorescent tubes guarded?</w:t>
            </w:r>
          </w:p>
        </w:tc>
        <w:tc>
          <w:tcPr>
            <w:tcW w:w="473" w:type="dxa"/>
          </w:tcPr>
          <w:p w:rsidR="00F53B00" w:rsidRPr="00835770" w:rsidRDefault="00F53B00" w:rsidP="00D5134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:rsidR="00F53B00" w:rsidRPr="00835770" w:rsidRDefault="00F53B00" w:rsidP="00D5134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F53B00" w:rsidRPr="00835770" w:rsidRDefault="00F53B00" w:rsidP="00D5134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3B00" w:rsidTr="009107E1">
        <w:trPr>
          <w:trHeight w:val="230"/>
          <w:jc w:val="center"/>
        </w:trPr>
        <w:tc>
          <w:tcPr>
            <w:tcW w:w="605" w:type="dxa"/>
            <w:vAlign w:val="center"/>
          </w:tcPr>
          <w:p w:rsidR="00F53B00" w:rsidRPr="00835770" w:rsidRDefault="00F53B00" w:rsidP="00FA3D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5770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12259" w:type="dxa"/>
          </w:tcPr>
          <w:p w:rsidR="00F53B00" w:rsidRPr="00F53B00" w:rsidRDefault="00F53B00" w:rsidP="001A6E4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53B00">
              <w:rPr>
                <w:rFonts w:asciiTheme="minorHAnsi" w:hAnsiTheme="minorHAnsi" w:cs="Arial"/>
                <w:sz w:val="20"/>
                <w:szCs w:val="20"/>
              </w:rPr>
              <w:t>Is proper PPE utilized for the task being performed?</w:t>
            </w:r>
          </w:p>
        </w:tc>
        <w:tc>
          <w:tcPr>
            <w:tcW w:w="473" w:type="dxa"/>
          </w:tcPr>
          <w:p w:rsidR="00F53B00" w:rsidRPr="00835770" w:rsidRDefault="00F53B00" w:rsidP="00D5134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:rsidR="00F53B00" w:rsidRPr="00835770" w:rsidRDefault="00F53B00" w:rsidP="00D5134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F53B00" w:rsidRPr="00835770" w:rsidRDefault="00F53B00" w:rsidP="00D5134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3B00" w:rsidTr="009107E1">
        <w:trPr>
          <w:trHeight w:val="230"/>
          <w:jc w:val="center"/>
        </w:trPr>
        <w:tc>
          <w:tcPr>
            <w:tcW w:w="605" w:type="dxa"/>
            <w:vAlign w:val="center"/>
          </w:tcPr>
          <w:p w:rsidR="00F53B00" w:rsidRPr="00835770" w:rsidRDefault="00F53B00" w:rsidP="00FA3D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5770"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12259" w:type="dxa"/>
          </w:tcPr>
          <w:p w:rsidR="00F53B00" w:rsidRPr="00F53B00" w:rsidRDefault="00F53B00" w:rsidP="001A6E4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53B00">
              <w:rPr>
                <w:rFonts w:asciiTheme="minorHAnsi" w:hAnsiTheme="minorHAnsi" w:cs="Arial"/>
                <w:sz w:val="20"/>
                <w:szCs w:val="20"/>
              </w:rPr>
              <w:t>Is proper body position being utilized to prevent line-of-fire issues?</w:t>
            </w:r>
          </w:p>
        </w:tc>
        <w:tc>
          <w:tcPr>
            <w:tcW w:w="473" w:type="dxa"/>
          </w:tcPr>
          <w:p w:rsidR="00F53B00" w:rsidRPr="00835770" w:rsidRDefault="00F53B00" w:rsidP="00D5134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:rsidR="00F53B00" w:rsidRPr="00835770" w:rsidRDefault="00F53B00" w:rsidP="00D5134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F53B00" w:rsidRPr="00835770" w:rsidRDefault="00F53B00" w:rsidP="00D5134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3B00" w:rsidTr="009107E1">
        <w:trPr>
          <w:trHeight w:val="230"/>
          <w:jc w:val="center"/>
        </w:trPr>
        <w:tc>
          <w:tcPr>
            <w:tcW w:w="605" w:type="dxa"/>
            <w:vAlign w:val="center"/>
          </w:tcPr>
          <w:p w:rsidR="00F53B00" w:rsidRPr="00835770" w:rsidRDefault="00F53B00" w:rsidP="00FA3D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5770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2259" w:type="dxa"/>
          </w:tcPr>
          <w:p w:rsidR="00F53B00" w:rsidRPr="00F53B00" w:rsidRDefault="009107E1" w:rsidP="001A6E4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Is the proper tool</w:t>
            </w:r>
            <w:r w:rsidR="00F53B00" w:rsidRPr="00F53B00">
              <w:rPr>
                <w:rFonts w:asciiTheme="minorHAnsi" w:hAnsiTheme="minorHAnsi" w:cs="Arial"/>
                <w:sz w:val="20"/>
                <w:szCs w:val="20"/>
              </w:rPr>
              <w:t xml:space="preserve"> being used for the task being performed?</w:t>
            </w:r>
          </w:p>
        </w:tc>
        <w:tc>
          <w:tcPr>
            <w:tcW w:w="473" w:type="dxa"/>
          </w:tcPr>
          <w:p w:rsidR="00F53B00" w:rsidRPr="00835770" w:rsidRDefault="00F53B00" w:rsidP="00D5134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:rsidR="00F53B00" w:rsidRPr="00835770" w:rsidRDefault="00F53B00" w:rsidP="00D5134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8" w:type="dxa"/>
          </w:tcPr>
          <w:p w:rsidR="00F53B00" w:rsidRPr="00835770" w:rsidRDefault="00F53B00" w:rsidP="00D5134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D011F" w:rsidRDefault="009D011F" w:rsidP="007068C5">
      <w:pPr>
        <w:jc w:val="center"/>
        <w:rPr>
          <w:rFonts w:asciiTheme="minorHAnsi" w:hAnsiTheme="minorHAnsi"/>
          <w:b/>
          <w:sz w:val="32"/>
          <w:szCs w:val="32"/>
        </w:rPr>
      </w:pPr>
    </w:p>
    <w:p w:rsidR="00F53B00" w:rsidRDefault="00F53B00" w:rsidP="007068C5">
      <w:pPr>
        <w:jc w:val="center"/>
        <w:rPr>
          <w:rFonts w:asciiTheme="minorHAnsi" w:hAnsiTheme="minorHAnsi"/>
          <w:b/>
          <w:sz w:val="32"/>
          <w:szCs w:val="32"/>
        </w:rPr>
      </w:pPr>
    </w:p>
    <w:p w:rsidR="00F53B00" w:rsidRDefault="00F53B00" w:rsidP="007068C5">
      <w:pPr>
        <w:jc w:val="center"/>
        <w:rPr>
          <w:rFonts w:asciiTheme="minorHAnsi" w:hAnsiTheme="minorHAnsi"/>
          <w:b/>
          <w:sz w:val="32"/>
          <w:szCs w:val="32"/>
        </w:rPr>
      </w:pPr>
    </w:p>
    <w:p w:rsidR="00F53B00" w:rsidRDefault="00F53B00" w:rsidP="007068C5">
      <w:pPr>
        <w:jc w:val="center"/>
        <w:rPr>
          <w:rFonts w:asciiTheme="minorHAnsi" w:hAnsiTheme="minorHAnsi"/>
          <w:b/>
          <w:sz w:val="32"/>
          <w:szCs w:val="32"/>
        </w:rPr>
      </w:pPr>
    </w:p>
    <w:p w:rsidR="00F53B00" w:rsidRDefault="00F53B00" w:rsidP="007068C5">
      <w:pPr>
        <w:jc w:val="center"/>
        <w:rPr>
          <w:rFonts w:asciiTheme="minorHAnsi" w:hAnsiTheme="minorHAnsi"/>
          <w:b/>
          <w:sz w:val="32"/>
          <w:szCs w:val="32"/>
        </w:rPr>
      </w:pPr>
    </w:p>
    <w:p w:rsidR="00F53B00" w:rsidRDefault="00F53B00" w:rsidP="007068C5">
      <w:pPr>
        <w:jc w:val="center"/>
        <w:rPr>
          <w:rFonts w:asciiTheme="minorHAnsi" w:hAnsiTheme="minorHAnsi"/>
          <w:b/>
          <w:sz w:val="32"/>
          <w:szCs w:val="32"/>
        </w:rPr>
      </w:pPr>
    </w:p>
    <w:p w:rsidR="00354780" w:rsidRPr="00AE6313" w:rsidRDefault="007068C5" w:rsidP="007068C5">
      <w:pPr>
        <w:jc w:val="center"/>
        <w:rPr>
          <w:rFonts w:asciiTheme="minorHAnsi" w:hAnsiTheme="minorHAnsi"/>
          <w:b/>
          <w:sz w:val="32"/>
          <w:szCs w:val="32"/>
        </w:rPr>
      </w:pPr>
      <w:r w:rsidRPr="00AE6313">
        <w:rPr>
          <w:rFonts w:asciiTheme="minorHAnsi" w:hAnsiTheme="minorHAnsi"/>
          <w:b/>
          <w:sz w:val="32"/>
          <w:szCs w:val="32"/>
        </w:rPr>
        <w:lastRenderedPageBreak/>
        <w:t>Focus Audit Observations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51"/>
        <w:gridCol w:w="4059"/>
        <w:gridCol w:w="900"/>
        <w:gridCol w:w="3150"/>
        <w:gridCol w:w="1269"/>
        <w:gridCol w:w="1071"/>
      </w:tblGrid>
      <w:tr w:rsidR="00AE6313" w:rsidRPr="00AE6313" w:rsidTr="009107E1">
        <w:tc>
          <w:tcPr>
            <w:tcW w:w="3951" w:type="dxa"/>
            <w:shd w:val="clear" w:color="auto" w:fill="BFBFBF" w:themeFill="background1" w:themeFillShade="BF"/>
            <w:vAlign w:val="center"/>
          </w:tcPr>
          <w:p w:rsidR="007068C5" w:rsidRPr="00AE6313" w:rsidRDefault="007068C5" w:rsidP="007068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E6313">
              <w:rPr>
                <w:rFonts w:asciiTheme="minorHAnsi" w:hAnsiTheme="minorHAnsi"/>
                <w:b/>
                <w:sz w:val="20"/>
                <w:szCs w:val="20"/>
              </w:rPr>
              <w:t>Observation / Concern</w:t>
            </w:r>
          </w:p>
        </w:tc>
        <w:tc>
          <w:tcPr>
            <w:tcW w:w="4059" w:type="dxa"/>
            <w:shd w:val="clear" w:color="auto" w:fill="BFBFBF" w:themeFill="background1" w:themeFillShade="BF"/>
            <w:vAlign w:val="center"/>
          </w:tcPr>
          <w:p w:rsidR="007068C5" w:rsidRPr="00AE6313" w:rsidRDefault="007068C5" w:rsidP="007068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E6313">
              <w:rPr>
                <w:rFonts w:asciiTheme="minorHAnsi" w:hAnsiTheme="minorHAnsi"/>
                <w:b/>
                <w:sz w:val="20"/>
                <w:szCs w:val="20"/>
              </w:rPr>
              <w:t>Action Required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7068C5" w:rsidRPr="00AE6313" w:rsidRDefault="007068C5" w:rsidP="007068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E6313">
              <w:rPr>
                <w:rFonts w:asciiTheme="minorHAnsi" w:hAnsiTheme="minorHAnsi"/>
                <w:b/>
                <w:sz w:val="20"/>
                <w:szCs w:val="20"/>
              </w:rPr>
              <w:t>Priority</w:t>
            </w:r>
          </w:p>
        </w:tc>
        <w:tc>
          <w:tcPr>
            <w:tcW w:w="3150" w:type="dxa"/>
            <w:shd w:val="clear" w:color="auto" w:fill="BFBFBF" w:themeFill="background1" w:themeFillShade="BF"/>
            <w:vAlign w:val="center"/>
          </w:tcPr>
          <w:p w:rsidR="007068C5" w:rsidRPr="00AE6313" w:rsidRDefault="007068C5" w:rsidP="007068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E6313">
              <w:rPr>
                <w:rFonts w:asciiTheme="minorHAnsi" w:hAnsiTheme="minorHAnsi"/>
                <w:b/>
                <w:sz w:val="20"/>
                <w:szCs w:val="20"/>
              </w:rPr>
              <w:t>Responsible Person</w:t>
            </w:r>
          </w:p>
        </w:tc>
        <w:tc>
          <w:tcPr>
            <w:tcW w:w="1269" w:type="dxa"/>
            <w:shd w:val="clear" w:color="auto" w:fill="BFBFBF" w:themeFill="background1" w:themeFillShade="BF"/>
            <w:vAlign w:val="center"/>
          </w:tcPr>
          <w:p w:rsidR="007068C5" w:rsidRPr="00AE6313" w:rsidRDefault="007068C5" w:rsidP="007068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E6313">
              <w:rPr>
                <w:rFonts w:asciiTheme="minorHAnsi" w:hAnsiTheme="minorHAnsi"/>
                <w:b/>
                <w:sz w:val="20"/>
                <w:szCs w:val="20"/>
              </w:rPr>
              <w:t>Completion</w:t>
            </w:r>
          </w:p>
        </w:tc>
        <w:tc>
          <w:tcPr>
            <w:tcW w:w="1071" w:type="dxa"/>
            <w:shd w:val="clear" w:color="auto" w:fill="BFBFBF" w:themeFill="background1" w:themeFillShade="BF"/>
            <w:vAlign w:val="center"/>
          </w:tcPr>
          <w:p w:rsidR="007068C5" w:rsidRPr="00AE6313" w:rsidRDefault="007068C5" w:rsidP="007068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E6313">
              <w:rPr>
                <w:rFonts w:asciiTheme="minorHAnsi" w:hAnsiTheme="minorHAnsi"/>
                <w:b/>
                <w:sz w:val="20"/>
                <w:szCs w:val="20"/>
              </w:rPr>
              <w:t>Initials</w:t>
            </w:r>
          </w:p>
        </w:tc>
      </w:tr>
      <w:tr w:rsidR="007068C5" w:rsidTr="009107E1">
        <w:trPr>
          <w:trHeight w:val="432"/>
        </w:trPr>
        <w:tc>
          <w:tcPr>
            <w:tcW w:w="3951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68C5" w:rsidTr="009107E1">
        <w:trPr>
          <w:trHeight w:val="432"/>
        </w:trPr>
        <w:tc>
          <w:tcPr>
            <w:tcW w:w="3951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68C5" w:rsidTr="009107E1">
        <w:trPr>
          <w:trHeight w:val="432"/>
        </w:trPr>
        <w:tc>
          <w:tcPr>
            <w:tcW w:w="3951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68C5" w:rsidTr="009107E1">
        <w:trPr>
          <w:trHeight w:val="432"/>
        </w:trPr>
        <w:tc>
          <w:tcPr>
            <w:tcW w:w="3951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68C5" w:rsidTr="009107E1">
        <w:trPr>
          <w:trHeight w:val="432"/>
        </w:trPr>
        <w:tc>
          <w:tcPr>
            <w:tcW w:w="3951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68C5" w:rsidTr="009107E1">
        <w:trPr>
          <w:trHeight w:val="432"/>
        </w:trPr>
        <w:tc>
          <w:tcPr>
            <w:tcW w:w="3951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68C5" w:rsidTr="009107E1">
        <w:trPr>
          <w:trHeight w:val="432"/>
        </w:trPr>
        <w:tc>
          <w:tcPr>
            <w:tcW w:w="3951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68C5" w:rsidTr="009107E1">
        <w:trPr>
          <w:trHeight w:val="432"/>
        </w:trPr>
        <w:tc>
          <w:tcPr>
            <w:tcW w:w="3951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68C5" w:rsidTr="009107E1">
        <w:trPr>
          <w:trHeight w:val="432"/>
        </w:trPr>
        <w:tc>
          <w:tcPr>
            <w:tcW w:w="3951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68C5" w:rsidTr="009107E1">
        <w:trPr>
          <w:trHeight w:val="432"/>
        </w:trPr>
        <w:tc>
          <w:tcPr>
            <w:tcW w:w="3951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68C5" w:rsidTr="009107E1">
        <w:trPr>
          <w:trHeight w:val="432"/>
        </w:trPr>
        <w:tc>
          <w:tcPr>
            <w:tcW w:w="3951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68C5" w:rsidTr="009107E1">
        <w:trPr>
          <w:trHeight w:val="432"/>
        </w:trPr>
        <w:tc>
          <w:tcPr>
            <w:tcW w:w="3951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68C5" w:rsidTr="009107E1">
        <w:trPr>
          <w:trHeight w:val="432"/>
        </w:trPr>
        <w:tc>
          <w:tcPr>
            <w:tcW w:w="3951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68C5" w:rsidTr="009107E1">
        <w:trPr>
          <w:trHeight w:val="432"/>
        </w:trPr>
        <w:tc>
          <w:tcPr>
            <w:tcW w:w="3951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68C5" w:rsidTr="009107E1">
        <w:trPr>
          <w:trHeight w:val="432"/>
        </w:trPr>
        <w:tc>
          <w:tcPr>
            <w:tcW w:w="3951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68C5" w:rsidTr="009107E1">
        <w:trPr>
          <w:trHeight w:val="432"/>
        </w:trPr>
        <w:tc>
          <w:tcPr>
            <w:tcW w:w="3951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68C5" w:rsidTr="009107E1">
        <w:trPr>
          <w:trHeight w:val="432"/>
        </w:trPr>
        <w:tc>
          <w:tcPr>
            <w:tcW w:w="3951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68C5" w:rsidTr="009107E1">
        <w:trPr>
          <w:trHeight w:val="432"/>
        </w:trPr>
        <w:tc>
          <w:tcPr>
            <w:tcW w:w="3951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68C5" w:rsidTr="009107E1">
        <w:trPr>
          <w:trHeight w:val="432"/>
        </w:trPr>
        <w:tc>
          <w:tcPr>
            <w:tcW w:w="3951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68C5" w:rsidTr="009107E1">
        <w:trPr>
          <w:trHeight w:val="432"/>
        </w:trPr>
        <w:tc>
          <w:tcPr>
            <w:tcW w:w="3951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6313" w:rsidTr="009107E1">
        <w:trPr>
          <w:trHeight w:val="432"/>
        </w:trPr>
        <w:tc>
          <w:tcPr>
            <w:tcW w:w="3951" w:type="dxa"/>
            <w:vAlign w:val="center"/>
          </w:tcPr>
          <w:p w:rsidR="00AE6313" w:rsidRPr="007068C5" w:rsidRDefault="00AE6313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AE6313" w:rsidRPr="007068C5" w:rsidRDefault="00AE6313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E6313" w:rsidRPr="007068C5" w:rsidRDefault="00AE6313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AE6313" w:rsidRPr="007068C5" w:rsidRDefault="00AE6313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AE6313" w:rsidRPr="007068C5" w:rsidRDefault="00AE6313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AE6313" w:rsidRPr="007068C5" w:rsidRDefault="00AE6313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C1139" w:rsidRPr="00AE6313" w:rsidRDefault="003C1139" w:rsidP="00CD3181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AE6313" w:rsidTr="00AE6313">
        <w:tc>
          <w:tcPr>
            <w:tcW w:w="3654" w:type="dxa"/>
          </w:tcPr>
          <w:p w:rsidR="00AE6313" w:rsidRPr="00AE6313" w:rsidRDefault="00AE6313" w:rsidP="00AE63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6313"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Pr="00AE6313">
              <w:rPr>
                <w:rFonts w:asciiTheme="minorHAnsi" w:hAnsiTheme="minorHAnsi"/>
                <w:sz w:val="20"/>
                <w:szCs w:val="20"/>
              </w:rPr>
              <w:t>:  Immediate action required</w:t>
            </w:r>
          </w:p>
        </w:tc>
        <w:tc>
          <w:tcPr>
            <w:tcW w:w="3654" w:type="dxa"/>
          </w:tcPr>
          <w:p w:rsidR="00AE6313" w:rsidRPr="00AE6313" w:rsidRDefault="00AE6313" w:rsidP="00AE63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6313">
              <w:rPr>
                <w:rFonts w:asciiTheme="minorHAnsi" w:hAnsiTheme="minorHAnsi"/>
                <w:b/>
                <w:sz w:val="20"/>
                <w:szCs w:val="20"/>
              </w:rPr>
              <w:t>B</w:t>
            </w:r>
            <w:r w:rsidRPr="00AE6313">
              <w:rPr>
                <w:rFonts w:asciiTheme="minorHAnsi" w:hAnsiTheme="minorHAnsi"/>
                <w:sz w:val="20"/>
                <w:szCs w:val="20"/>
              </w:rPr>
              <w:t>: Action required within 24hrs</w:t>
            </w:r>
          </w:p>
        </w:tc>
        <w:tc>
          <w:tcPr>
            <w:tcW w:w="3654" w:type="dxa"/>
          </w:tcPr>
          <w:p w:rsidR="00AE6313" w:rsidRPr="00AE6313" w:rsidRDefault="00AE6313" w:rsidP="00AE63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6313"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Pr="00AE6313">
              <w:rPr>
                <w:rFonts w:asciiTheme="minorHAnsi" w:hAnsiTheme="minorHAnsi"/>
                <w:sz w:val="20"/>
                <w:szCs w:val="20"/>
              </w:rPr>
              <w:t>: Action required within 48hrs</w:t>
            </w:r>
          </w:p>
        </w:tc>
        <w:tc>
          <w:tcPr>
            <w:tcW w:w="3654" w:type="dxa"/>
          </w:tcPr>
          <w:p w:rsidR="00AE6313" w:rsidRPr="00AE6313" w:rsidRDefault="00AE6313" w:rsidP="00AE63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6313">
              <w:rPr>
                <w:rFonts w:asciiTheme="minorHAnsi" w:hAnsiTheme="minorHAnsi"/>
                <w:b/>
                <w:sz w:val="20"/>
                <w:szCs w:val="20"/>
              </w:rPr>
              <w:t>D</w:t>
            </w:r>
            <w:r w:rsidRPr="00AE6313">
              <w:rPr>
                <w:rFonts w:asciiTheme="minorHAnsi" w:hAnsiTheme="minorHAnsi"/>
                <w:sz w:val="20"/>
                <w:szCs w:val="20"/>
              </w:rPr>
              <w:t>: Action required within 1 week</w:t>
            </w:r>
          </w:p>
        </w:tc>
      </w:tr>
    </w:tbl>
    <w:p w:rsidR="00AE6313" w:rsidRDefault="00AE6313" w:rsidP="00CD3181"/>
    <w:sectPr w:rsidR="00AE6313" w:rsidSect="007068C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C4A" w:rsidRDefault="00AD4C4A" w:rsidP="005171EE">
      <w:r>
        <w:separator/>
      </w:r>
    </w:p>
  </w:endnote>
  <w:endnote w:type="continuationSeparator" w:id="0">
    <w:p w:rsidR="00AD4C4A" w:rsidRDefault="00AD4C4A" w:rsidP="0051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C4A" w:rsidRDefault="00AD4C4A" w:rsidP="005171EE">
      <w:r>
        <w:separator/>
      </w:r>
    </w:p>
  </w:footnote>
  <w:footnote w:type="continuationSeparator" w:id="0">
    <w:p w:rsidR="00AD4C4A" w:rsidRDefault="00AD4C4A" w:rsidP="00517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1569"/>
    <w:multiLevelType w:val="hybridMultilevel"/>
    <w:tmpl w:val="22D21A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C15D56"/>
    <w:multiLevelType w:val="multilevel"/>
    <w:tmpl w:val="DCD0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D932287"/>
    <w:multiLevelType w:val="hybridMultilevel"/>
    <w:tmpl w:val="84EE0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29755D"/>
    <w:multiLevelType w:val="hybridMultilevel"/>
    <w:tmpl w:val="9ADA2FD4"/>
    <w:lvl w:ilvl="0" w:tplc="395E370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000000"/>
      </w:rPr>
    </w:lvl>
    <w:lvl w:ilvl="1" w:tplc="0409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C9"/>
    <w:rsid w:val="00015B5F"/>
    <w:rsid w:val="00033BB1"/>
    <w:rsid w:val="00080D46"/>
    <w:rsid w:val="00095D10"/>
    <w:rsid w:val="000C56DD"/>
    <w:rsid w:val="000D3DFB"/>
    <w:rsid w:val="000D485E"/>
    <w:rsid w:val="0012691E"/>
    <w:rsid w:val="00131063"/>
    <w:rsid w:val="00135593"/>
    <w:rsid w:val="0013626C"/>
    <w:rsid w:val="00164510"/>
    <w:rsid w:val="001B28F2"/>
    <w:rsid w:val="001D2FFE"/>
    <w:rsid w:val="001D48F9"/>
    <w:rsid w:val="0020457C"/>
    <w:rsid w:val="00247EAF"/>
    <w:rsid w:val="00267132"/>
    <w:rsid w:val="002A0E2A"/>
    <w:rsid w:val="002D6836"/>
    <w:rsid w:val="00354780"/>
    <w:rsid w:val="00363977"/>
    <w:rsid w:val="003769E1"/>
    <w:rsid w:val="003C1139"/>
    <w:rsid w:val="00416BEC"/>
    <w:rsid w:val="004263AE"/>
    <w:rsid w:val="00426662"/>
    <w:rsid w:val="0046235E"/>
    <w:rsid w:val="00471717"/>
    <w:rsid w:val="004918B0"/>
    <w:rsid w:val="004F695D"/>
    <w:rsid w:val="005164C5"/>
    <w:rsid w:val="005171EE"/>
    <w:rsid w:val="0052040C"/>
    <w:rsid w:val="00521D59"/>
    <w:rsid w:val="00543545"/>
    <w:rsid w:val="00547457"/>
    <w:rsid w:val="00581114"/>
    <w:rsid w:val="00591785"/>
    <w:rsid w:val="005B0EAA"/>
    <w:rsid w:val="00632FAF"/>
    <w:rsid w:val="006715C0"/>
    <w:rsid w:val="006B61C9"/>
    <w:rsid w:val="006D419E"/>
    <w:rsid w:val="007068C5"/>
    <w:rsid w:val="00714121"/>
    <w:rsid w:val="00715672"/>
    <w:rsid w:val="00772AF4"/>
    <w:rsid w:val="0077532B"/>
    <w:rsid w:val="007A1544"/>
    <w:rsid w:val="007D2202"/>
    <w:rsid w:val="007F093B"/>
    <w:rsid w:val="00811EA5"/>
    <w:rsid w:val="00835770"/>
    <w:rsid w:val="00835BEB"/>
    <w:rsid w:val="00882E2E"/>
    <w:rsid w:val="008E66B9"/>
    <w:rsid w:val="0090072F"/>
    <w:rsid w:val="009107E1"/>
    <w:rsid w:val="009654D8"/>
    <w:rsid w:val="00965704"/>
    <w:rsid w:val="009A5CDC"/>
    <w:rsid w:val="009D011F"/>
    <w:rsid w:val="009D551B"/>
    <w:rsid w:val="009E4F9B"/>
    <w:rsid w:val="00A01602"/>
    <w:rsid w:val="00A25DFC"/>
    <w:rsid w:val="00A4249E"/>
    <w:rsid w:val="00AA1287"/>
    <w:rsid w:val="00AD2955"/>
    <w:rsid w:val="00AD4C4A"/>
    <w:rsid w:val="00AE6313"/>
    <w:rsid w:val="00B25171"/>
    <w:rsid w:val="00B5015F"/>
    <w:rsid w:val="00B564C6"/>
    <w:rsid w:val="00B746B1"/>
    <w:rsid w:val="00B814E9"/>
    <w:rsid w:val="00B922AD"/>
    <w:rsid w:val="00BA4582"/>
    <w:rsid w:val="00BA7BB0"/>
    <w:rsid w:val="00BE4534"/>
    <w:rsid w:val="00C138C3"/>
    <w:rsid w:val="00C40A1A"/>
    <w:rsid w:val="00C50E77"/>
    <w:rsid w:val="00C549B4"/>
    <w:rsid w:val="00C67F2F"/>
    <w:rsid w:val="00C86195"/>
    <w:rsid w:val="00CB1EF7"/>
    <w:rsid w:val="00CD3181"/>
    <w:rsid w:val="00CE66A7"/>
    <w:rsid w:val="00CF617C"/>
    <w:rsid w:val="00D177AD"/>
    <w:rsid w:val="00D47554"/>
    <w:rsid w:val="00D51346"/>
    <w:rsid w:val="00D66C69"/>
    <w:rsid w:val="00DA7E6A"/>
    <w:rsid w:val="00DF0B43"/>
    <w:rsid w:val="00E46837"/>
    <w:rsid w:val="00E54577"/>
    <w:rsid w:val="00E83119"/>
    <w:rsid w:val="00E86285"/>
    <w:rsid w:val="00EA30E3"/>
    <w:rsid w:val="00EA5FB7"/>
    <w:rsid w:val="00EA7366"/>
    <w:rsid w:val="00F53B00"/>
    <w:rsid w:val="00F86330"/>
    <w:rsid w:val="00F959B3"/>
    <w:rsid w:val="00F96F80"/>
    <w:rsid w:val="00FA252C"/>
    <w:rsid w:val="00FA2D7E"/>
    <w:rsid w:val="00FA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4577"/>
    <w:rPr>
      <w:sz w:val="24"/>
      <w:szCs w:val="24"/>
    </w:rPr>
  </w:style>
  <w:style w:type="paragraph" w:styleId="Heading3">
    <w:name w:val="heading 3"/>
    <w:basedOn w:val="Normal"/>
    <w:next w:val="BodyText"/>
    <w:qFormat/>
    <w:rsid w:val="00DF0B43"/>
    <w:pPr>
      <w:keepNext/>
      <w:tabs>
        <w:tab w:val="left" w:pos="1440"/>
      </w:tabs>
      <w:spacing w:before="240" w:after="240"/>
      <w:outlineLvl w:val="2"/>
    </w:pPr>
    <w:rPr>
      <w:rFonts w:ascii="Arial Bold" w:hAnsi="Arial Bold"/>
      <w:b/>
      <w:color w:val="333399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4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A7E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A7E6A"/>
    <w:pPr>
      <w:tabs>
        <w:tab w:val="center" w:pos="4320"/>
        <w:tab w:val="right" w:pos="8640"/>
      </w:tabs>
    </w:pPr>
  </w:style>
  <w:style w:type="paragraph" w:styleId="BodyText2">
    <w:name w:val="Body Text 2"/>
    <w:rsid w:val="00DF0B43"/>
    <w:pPr>
      <w:tabs>
        <w:tab w:val="num" w:pos="720"/>
        <w:tab w:val="left" w:pos="2160"/>
      </w:tabs>
      <w:spacing w:before="60" w:after="60"/>
      <w:ind w:left="2160" w:hanging="720"/>
    </w:pPr>
    <w:rPr>
      <w:sz w:val="22"/>
      <w:lang w:val="en-CA"/>
    </w:rPr>
  </w:style>
  <w:style w:type="paragraph" w:styleId="BalloonText">
    <w:name w:val="Balloon Text"/>
    <w:basedOn w:val="Normal"/>
    <w:semiHidden/>
    <w:rsid w:val="00DF0B4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F0B43"/>
    <w:pPr>
      <w:spacing w:after="120"/>
    </w:pPr>
  </w:style>
  <w:style w:type="character" w:customStyle="1" w:styleId="FooterChar">
    <w:name w:val="Footer Char"/>
    <w:basedOn w:val="DefaultParagraphFont"/>
    <w:link w:val="Footer"/>
    <w:uiPriority w:val="99"/>
    <w:rsid w:val="00C138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4577"/>
    <w:rPr>
      <w:sz w:val="24"/>
      <w:szCs w:val="24"/>
    </w:rPr>
  </w:style>
  <w:style w:type="paragraph" w:styleId="Heading3">
    <w:name w:val="heading 3"/>
    <w:basedOn w:val="Normal"/>
    <w:next w:val="BodyText"/>
    <w:qFormat/>
    <w:rsid w:val="00DF0B43"/>
    <w:pPr>
      <w:keepNext/>
      <w:tabs>
        <w:tab w:val="left" w:pos="1440"/>
      </w:tabs>
      <w:spacing w:before="240" w:after="240"/>
      <w:outlineLvl w:val="2"/>
    </w:pPr>
    <w:rPr>
      <w:rFonts w:ascii="Arial Bold" w:hAnsi="Arial Bold"/>
      <w:b/>
      <w:color w:val="333399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4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A7E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A7E6A"/>
    <w:pPr>
      <w:tabs>
        <w:tab w:val="center" w:pos="4320"/>
        <w:tab w:val="right" w:pos="8640"/>
      </w:tabs>
    </w:pPr>
  </w:style>
  <w:style w:type="paragraph" w:styleId="BodyText2">
    <w:name w:val="Body Text 2"/>
    <w:rsid w:val="00DF0B43"/>
    <w:pPr>
      <w:tabs>
        <w:tab w:val="num" w:pos="720"/>
        <w:tab w:val="left" w:pos="2160"/>
      </w:tabs>
      <w:spacing w:before="60" w:after="60"/>
      <w:ind w:left="2160" w:hanging="720"/>
    </w:pPr>
    <w:rPr>
      <w:sz w:val="22"/>
      <w:lang w:val="en-CA"/>
    </w:rPr>
  </w:style>
  <w:style w:type="paragraph" w:styleId="BalloonText">
    <w:name w:val="Balloon Text"/>
    <w:basedOn w:val="Normal"/>
    <w:semiHidden/>
    <w:rsid w:val="00DF0B4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F0B43"/>
    <w:pPr>
      <w:spacing w:after="120"/>
    </w:pPr>
  </w:style>
  <w:style w:type="character" w:customStyle="1" w:styleId="FooterChar">
    <w:name w:val="Footer Char"/>
    <w:basedOn w:val="DefaultParagraphFont"/>
    <w:link w:val="Footer"/>
    <w:uiPriority w:val="99"/>
    <w:rsid w:val="00C138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&amp; Time:</vt:lpstr>
    </vt:vector>
  </TitlesOfParts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&amp; Time:</dc:title>
  <cp:lastModifiedBy>PeakUSA1</cp:lastModifiedBy>
  <cp:revision>2</cp:revision>
  <cp:lastPrinted>2008-06-10T20:37:00Z</cp:lastPrinted>
  <dcterms:created xsi:type="dcterms:W3CDTF">2013-10-25T02:27:00Z</dcterms:created>
  <dcterms:modified xsi:type="dcterms:W3CDTF">2013-10-25T02:27:00Z</dcterms:modified>
</cp:coreProperties>
</file>